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3305336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083349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083349">
        <w:rPr>
          <w:rFonts w:asciiTheme="minorHAnsi" w:hAnsiTheme="minorHAnsi" w:cstheme="minorHAnsi"/>
        </w:rPr>
        <w:t xml:space="preserve"> ноября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E14902">
        <w:rPr>
          <w:rFonts w:asciiTheme="minorHAnsi" w:hAnsiTheme="minorHAnsi" w:cstheme="minorHAnsi"/>
        </w:rPr>
        <w:t xml:space="preserve">       </w:t>
      </w:r>
      <w:r w:rsidR="00083349">
        <w:rPr>
          <w:rFonts w:asciiTheme="minorHAnsi" w:hAnsiTheme="minorHAnsi" w:cstheme="minorHAnsi"/>
        </w:rPr>
        <w:t xml:space="preserve">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083349">
        <w:rPr>
          <w:rFonts w:asciiTheme="minorHAnsi" w:hAnsiTheme="minorHAnsi" w:cstheme="minorHAnsi"/>
        </w:rPr>
        <w:t>137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3DC65F53" w14:textId="77777777" w:rsidR="00904BA8" w:rsidRPr="00904BA8" w:rsidRDefault="00904BA8" w:rsidP="00904BA8">
      <w:pPr>
        <w:spacing w:line="276" w:lineRule="auto"/>
        <w:jc w:val="center"/>
        <w:rPr>
          <w:rFonts w:ascii="Arial" w:hAnsi="Arial" w:cs="Arial"/>
          <w:b/>
          <w:bCs/>
          <w:lang w:val="x-none" w:eastAsia="x-none"/>
        </w:rPr>
      </w:pPr>
      <w:r w:rsidRPr="00904BA8">
        <w:rPr>
          <w:rFonts w:ascii="Arial" w:hAnsi="Arial" w:cs="Arial"/>
          <w:b/>
          <w:bCs/>
          <w:lang w:val="x-none" w:eastAsia="x-none"/>
        </w:rPr>
        <w:t xml:space="preserve">Об утверждении Прогнозного плана приватизации объектов </w:t>
      </w:r>
    </w:p>
    <w:p w14:paraId="7E43D5D4" w14:textId="77777777" w:rsidR="00904BA8" w:rsidRPr="00904BA8" w:rsidRDefault="00904BA8" w:rsidP="00904BA8">
      <w:pPr>
        <w:spacing w:line="276" w:lineRule="auto"/>
        <w:jc w:val="center"/>
        <w:rPr>
          <w:rFonts w:ascii="Arial" w:hAnsi="Arial" w:cs="Arial"/>
          <w:b/>
          <w:bCs/>
          <w:lang w:val="x-none" w:eastAsia="x-none"/>
        </w:rPr>
      </w:pPr>
      <w:r w:rsidRPr="00904BA8">
        <w:rPr>
          <w:rFonts w:ascii="Arial" w:hAnsi="Arial" w:cs="Arial"/>
          <w:b/>
          <w:bCs/>
          <w:lang w:val="x-none" w:eastAsia="x-none"/>
        </w:rPr>
        <w:t xml:space="preserve">муниципальной собственности городского округа Долгопрудный </w:t>
      </w:r>
    </w:p>
    <w:p w14:paraId="0B6F2EB0" w14:textId="77777777" w:rsidR="00904BA8" w:rsidRPr="00904BA8" w:rsidRDefault="00904BA8" w:rsidP="00904BA8">
      <w:pPr>
        <w:spacing w:line="276" w:lineRule="auto"/>
        <w:jc w:val="center"/>
        <w:rPr>
          <w:rFonts w:ascii="Arial" w:hAnsi="Arial" w:cs="Arial"/>
          <w:b/>
          <w:bCs/>
          <w:lang w:val="x-none" w:eastAsia="x-none"/>
        </w:rPr>
      </w:pPr>
      <w:r w:rsidRPr="00904BA8">
        <w:rPr>
          <w:rFonts w:ascii="Arial" w:hAnsi="Arial" w:cs="Arial"/>
          <w:b/>
          <w:bCs/>
          <w:lang w:val="x-none" w:eastAsia="x-none"/>
        </w:rPr>
        <w:t>Московской области на 20</w:t>
      </w:r>
      <w:r w:rsidRPr="00904BA8">
        <w:rPr>
          <w:rFonts w:ascii="Arial" w:hAnsi="Arial" w:cs="Arial"/>
          <w:b/>
          <w:bCs/>
          <w:lang w:eastAsia="x-none"/>
        </w:rPr>
        <w:t>24</w:t>
      </w:r>
      <w:r w:rsidRPr="00904BA8">
        <w:rPr>
          <w:rFonts w:ascii="Arial" w:hAnsi="Arial" w:cs="Arial"/>
          <w:b/>
          <w:bCs/>
          <w:lang w:val="x-none" w:eastAsia="x-none"/>
        </w:rPr>
        <w:t xml:space="preserve"> год</w:t>
      </w:r>
    </w:p>
    <w:p w14:paraId="435ED567" w14:textId="77777777" w:rsidR="00904BA8" w:rsidRPr="00904BA8" w:rsidRDefault="00904BA8" w:rsidP="00904BA8">
      <w:pPr>
        <w:jc w:val="center"/>
        <w:rPr>
          <w:rFonts w:ascii="Arial" w:hAnsi="Arial" w:cs="Arial"/>
          <w:b/>
          <w:bCs/>
          <w:lang w:val="x-none" w:eastAsia="x-none"/>
        </w:rPr>
      </w:pPr>
    </w:p>
    <w:p w14:paraId="282DA47D" w14:textId="648D0888" w:rsidR="00904BA8" w:rsidRPr="00904BA8" w:rsidRDefault="00904BA8" w:rsidP="00904BA8">
      <w:pPr>
        <w:spacing w:line="360" w:lineRule="auto"/>
        <w:ind w:firstLine="703"/>
        <w:jc w:val="both"/>
        <w:rPr>
          <w:rFonts w:ascii="Arial" w:hAnsi="Arial" w:cs="Arial"/>
          <w:b/>
          <w:lang w:val="x-none" w:eastAsia="x-none"/>
        </w:rPr>
      </w:pPr>
      <w:r w:rsidRPr="00904BA8">
        <w:rPr>
          <w:rFonts w:ascii="Arial" w:hAnsi="Arial" w:cs="Arial"/>
          <w:lang w:val="x-none" w:eastAsia="x-none"/>
        </w:rPr>
        <w:t xml:space="preserve">В соответствии с Федеральным законом Российской Федерации от 21.12.2001 </w:t>
      </w:r>
      <w:r w:rsidRPr="00904BA8">
        <w:rPr>
          <w:rFonts w:ascii="Arial" w:hAnsi="Arial" w:cs="Arial"/>
          <w:lang w:eastAsia="x-none"/>
        </w:rPr>
        <w:t xml:space="preserve">         </w:t>
      </w:r>
      <w:r w:rsidRPr="00904BA8">
        <w:rPr>
          <w:rFonts w:ascii="Arial" w:hAnsi="Arial" w:cs="Arial"/>
          <w:lang w:val="x-none" w:eastAsia="x-none"/>
        </w:rPr>
        <w:t>№ 178-ФЗ «О приватизации государственного и муниципального имущества», Федеральным законом Российской Федерации от 06.10.2003 №</w:t>
      </w:r>
      <w:r w:rsidRPr="00904BA8">
        <w:rPr>
          <w:rFonts w:ascii="Arial" w:hAnsi="Arial" w:cs="Arial"/>
          <w:lang w:eastAsia="x-none"/>
        </w:rPr>
        <w:t xml:space="preserve"> </w:t>
      </w:r>
      <w:r w:rsidRPr="00904BA8">
        <w:rPr>
          <w:rFonts w:ascii="Arial" w:hAnsi="Arial" w:cs="Arial"/>
          <w:lang w:val="x-none" w:eastAsia="x-none"/>
        </w:rPr>
        <w:t xml:space="preserve">131-ФЗ «Об общих принципах организации местного самоуправления в Российской Федерации», </w:t>
      </w:r>
      <w:r w:rsidRPr="00904BA8">
        <w:rPr>
          <w:rFonts w:ascii="Arial" w:hAnsi="Arial" w:cs="Arial"/>
          <w:bCs/>
          <w:shd w:val="clear" w:color="auto" w:fill="FFFFFF"/>
          <w:lang w:val="x-none" w:eastAsia="x-none"/>
        </w:rPr>
        <w:t xml:space="preserve">Федеральным законом от 26.07.2006 № 135-ФЗ «О защите конкуренции», </w:t>
      </w:r>
      <w:r w:rsidRPr="00904BA8">
        <w:rPr>
          <w:rFonts w:ascii="Arial" w:hAnsi="Arial" w:cs="Arial"/>
          <w:lang w:val="x-none" w:eastAsia="x-none"/>
        </w:rPr>
        <w:t xml:space="preserve">решением Совета депутатов городского округа Долгопрудный Московской области  </w:t>
      </w:r>
      <w:r>
        <w:rPr>
          <w:rFonts w:ascii="Arial" w:hAnsi="Arial" w:cs="Arial"/>
          <w:lang w:eastAsia="x-none"/>
        </w:rPr>
        <w:t xml:space="preserve">                                            </w:t>
      </w:r>
      <w:r w:rsidRPr="00904BA8">
        <w:rPr>
          <w:rFonts w:ascii="Arial" w:hAnsi="Arial" w:cs="Arial"/>
          <w:lang w:val="x-none" w:eastAsia="x-none"/>
        </w:rPr>
        <w:t>от 21.12.2022 № 124-нр  «</w:t>
      </w:r>
      <w:r w:rsidRPr="00904BA8">
        <w:rPr>
          <w:rFonts w:ascii="Arial" w:hAnsi="Arial" w:cs="Arial"/>
          <w:bCs/>
          <w:lang w:val="x-none" w:eastAsia="x-none"/>
        </w:rPr>
        <w:t>Об утверждении Положения о приватизации имущества  муниципального  образования  городской  округ  Долгопрудный Московской области»</w:t>
      </w:r>
      <w:r w:rsidRPr="00904BA8">
        <w:rPr>
          <w:rFonts w:ascii="Arial" w:hAnsi="Arial" w:cs="Arial"/>
          <w:lang w:val="x-none" w:eastAsia="x-none"/>
        </w:rPr>
        <w:t>, на основании Устава городского округа Долгопрудный Московской области, Совет депутатов городского округа Долгопрудн</w:t>
      </w:r>
      <w:r w:rsidRPr="00904BA8">
        <w:rPr>
          <w:rFonts w:ascii="Arial" w:hAnsi="Arial" w:cs="Arial"/>
          <w:lang w:eastAsia="x-none"/>
        </w:rPr>
        <w:t>ый</w:t>
      </w:r>
      <w:r w:rsidRPr="00904BA8">
        <w:rPr>
          <w:rFonts w:ascii="Arial" w:hAnsi="Arial" w:cs="Arial"/>
          <w:lang w:val="x-none" w:eastAsia="x-none"/>
        </w:rPr>
        <w:t xml:space="preserve"> </w:t>
      </w:r>
      <w:r w:rsidRPr="00904BA8">
        <w:rPr>
          <w:rFonts w:ascii="Arial" w:hAnsi="Arial" w:cs="Arial"/>
          <w:lang w:eastAsia="x-none"/>
        </w:rPr>
        <w:t>Московской области</w:t>
      </w:r>
      <w:r w:rsidRPr="00904BA8">
        <w:rPr>
          <w:rFonts w:ascii="Arial" w:hAnsi="Arial" w:cs="Arial"/>
          <w:lang w:val="x-none" w:eastAsia="x-none"/>
        </w:rPr>
        <w:t xml:space="preserve">  </w:t>
      </w:r>
    </w:p>
    <w:p w14:paraId="7A0C219A" w14:textId="77777777" w:rsidR="00904BA8" w:rsidRPr="00904BA8" w:rsidRDefault="00904BA8" w:rsidP="00904BA8">
      <w:pPr>
        <w:spacing w:line="360" w:lineRule="auto"/>
        <w:ind w:left="703"/>
        <w:jc w:val="center"/>
        <w:rPr>
          <w:rFonts w:ascii="Arial" w:hAnsi="Arial" w:cs="Arial"/>
          <w:b/>
          <w:sz w:val="16"/>
          <w:szCs w:val="16"/>
          <w:lang w:val="x-none" w:eastAsia="x-none"/>
        </w:rPr>
      </w:pPr>
    </w:p>
    <w:p w14:paraId="3E721B1D" w14:textId="782F43FA" w:rsidR="00904BA8" w:rsidRDefault="00904BA8" w:rsidP="00904BA8">
      <w:pPr>
        <w:spacing w:line="360" w:lineRule="auto"/>
        <w:ind w:left="703"/>
        <w:jc w:val="center"/>
        <w:rPr>
          <w:rFonts w:ascii="Arial" w:hAnsi="Arial" w:cs="Arial"/>
          <w:b/>
          <w:sz w:val="28"/>
          <w:szCs w:val="28"/>
          <w:lang w:val="x-none" w:eastAsia="x-none"/>
        </w:rPr>
      </w:pPr>
      <w:r w:rsidRPr="00904BA8">
        <w:rPr>
          <w:rFonts w:ascii="Arial" w:hAnsi="Arial" w:cs="Arial"/>
          <w:b/>
          <w:sz w:val="28"/>
          <w:szCs w:val="28"/>
          <w:lang w:val="x-none" w:eastAsia="x-none"/>
        </w:rPr>
        <w:t>Р Е Ш И Л:</w:t>
      </w:r>
    </w:p>
    <w:p w14:paraId="484FD238" w14:textId="77777777" w:rsidR="00904BA8" w:rsidRPr="00904BA8" w:rsidRDefault="00904BA8" w:rsidP="00904BA8">
      <w:pPr>
        <w:spacing w:line="360" w:lineRule="auto"/>
        <w:ind w:left="703"/>
        <w:jc w:val="center"/>
        <w:rPr>
          <w:rFonts w:ascii="Arial" w:hAnsi="Arial" w:cs="Arial"/>
          <w:b/>
          <w:sz w:val="28"/>
          <w:szCs w:val="28"/>
          <w:lang w:val="x-none" w:eastAsia="x-none"/>
        </w:rPr>
      </w:pPr>
    </w:p>
    <w:p w14:paraId="3A86FF47" w14:textId="77777777" w:rsidR="00904BA8" w:rsidRPr="00904BA8" w:rsidRDefault="00904BA8" w:rsidP="00904BA8">
      <w:pPr>
        <w:spacing w:line="360" w:lineRule="auto"/>
        <w:jc w:val="both"/>
        <w:rPr>
          <w:rFonts w:ascii="Arial" w:hAnsi="Arial" w:cs="Arial"/>
          <w:lang w:val="x-none" w:eastAsia="x-none"/>
        </w:rPr>
      </w:pPr>
      <w:r w:rsidRPr="00904BA8">
        <w:rPr>
          <w:rFonts w:ascii="Arial" w:hAnsi="Arial" w:cs="Arial"/>
          <w:lang w:val="x-none" w:eastAsia="x-none"/>
        </w:rPr>
        <w:tab/>
        <w:t>1.</w:t>
      </w:r>
      <w:r w:rsidRPr="00904BA8">
        <w:rPr>
          <w:rFonts w:ascii="Arial" w:hAnsi="Arial" w:cs="Arial"/>
          <w:lang w:eastAsia="x-none"/>
        </w:rPr>
        <w:t> </w:t>
      </w:r>
      <w:r w:rsidRPr="00904BA8">
        <w:rPr>
          <w:rFonts w:ascii="Arial" w:hAnsi="Arial" w:cs="Arial"/>
          <w:lang w:val="x-none" w:eastAsia="x-none"/>
        </w:rPr>
        <w:t>Утвердить прилагаемый Прогнозный план приватизации объектов муниципальной собственности городского округа Долгопрудный Московской области на 20</w:t>
      </w:r>
      <w:r w:rsidRPr="00904BA8">
        <w:rPr>
          <w:rFonts w:ascii="Arial" w:hAnsi="Arial" w:cs="Arial"/>
          <w:lang w:eastAsia="x-none"/>
        </w:rPr>
        <w:t>24</w:t>
      </w:r>
      <w:r w:rsidRPr="00904BA8">
        <w:rPr>
          <w:rFonts w:ascii="Arial" w:hAnsi="Arial" w:cs="Arial"/>
          <w:lang w:val="x-none" w:eastAsia="x-none"/>
        </w:rPr>
        <w:t xml:space="preserve"> год.</w:t>
      </w:r>
    </w:p>
    <w:p w14:paraId="4CC4EC4F" w14:textId="56139D23" w:rsidR="00904BA8" w:rsidRPr="00904BA8" w:rsidRDefault="00904BA8" w:rsidP="00904BA8">
      <w:pPr>
        <w:tabs>
          <w:tab w:val="left" w:pos="4140"/>
        </w:tabs>
        <w:spacing w:line="360" w:lineRule="auto"/>
        <w:ind w:firstLine="709"/>
        <w:jc w:val="both"/>
        <w:rPr>
          <w:rFonts w:ascii="Arial" w:hAnsi="Arial" w:cs="Arial"/>
          <w:lang w:val="x-none" w:eastAsia="x-none"/>
        </w:rPr>
      </w:pPr>
      <w:r w:rsidRPr="00904BA8">
        <w:rPr>
          <w:rFonts w:ascii="Arial" w:hAnsi="Arial" w:cs="Arial"/>
          <w:lang w:val="x-none" w:eastAsia="x-none"/>
        </w:rPr>
        <w:lastRenderedPageBreak/>
        <w:t xml:space="preserve">2. Опубликовать </w:t>
      </w:r>
      <w:r w:rsidRPr="00904BA8">
        <w:rPr>
          <w:rFonts w:ascii="Arial" w:hAnsi="Arial" w:cs="Arial"/>
          <w:lang w:eastAsia="x-none"/>
        </w:rPr>
        <w:t xml:space="preserve">  </w:t>
      </w:r>
      <w:r w:rsidRPr="00904BA8">
        <w:rPr>
          <w:rFonts w:ascii="Arial" w:hAnsi="Arial" w:cs="Arial"/>
          <w:lang w:val="x-none" w:eastAsia="x-none"/>
        </w:rPr>
        <w:t xml:space="preserve">настоящее </w:t>
      </w:r>
      <w:r w:rsidRPr="00904BA8">
        <w:rPr>
          <w:rFonts w:ascii="Arial" w:hAnsi="Arial" w:cs="Arial"/>
          <w:lang w:eastAsia="x-none"/>
        </w:rPr>
        <w:t xml:space="preserve">  </w:t>
      </w:r>
      <w:r w:rsidRPr="00904BA8">
        <w:rPr>
          <w:rFonts w:ascii="Arial" w:hAnsi="Arial" w:cs="Arial"/>
          <w:lang w:val="x-none" w:eastAsia="x-none"/>
        </w:rPr>
        <w:t xml:space="preserve">решение </w:t>
      </w:r>
      <w:r w:rsidRPr="00904BA8">
        <w:rPr>
          <w:rFonts w:ascii="Arial" w:hAnsi="Arial" w:cs="Arial"/>
          <w:lang w:eastAsia="x-none"/>
        </w:rPr>
        <w:t xml:space="preserve">    </w:t>
      </w:r>
      <w:r w:rsidRPr="00904BA8">
        <w:rPr>
          <w:rFonts w:ascii="Arial" w:hAnsi="Arial" w:cs="Arial"/>
          <w:lang w:val="x-none" w:eastAsia="x-none"/>
        </w:rPr>
        <w:t xml:space="preserve">в </w:t>
      </w:r>
      <w:r w:rsidRPr="00904BA8">
        <w:rPr>
          <w:rFonts w:ascii="Arial" w:hAnsi="Arial" w:cs="Arial"/>
          <w:lang w:eastAsia="x-none"/>
        </w:rPr>
        <w:t xml:space="preserve">    </w:t>
      </w:r>
      <w:r w:rsidRPr="00904BA8">
        <w:rPr>
          <w:rFonts w:ascii="Arial" w:hAnsi="Arial" w:cs="Arial"/>
          <w:lang w:val="x-none" w:eastAsia="x-none"/>
        </w:rPr>
        <w:t xml:space="preserve">официальном </w:t>
      </w:r>
      <w:r w:rsidRPr="00904BA8">
        <w:rPr>
          <w:rFonts w:ascii="Arial" w:hAnsi="Arial" w:cs="Arial"/>
          <w:lang w:eastAsia="x-none"/>
        </w:rPr>
        <w:t xml:space="preserve">  </w:t>
      </w:r>
      <w:r w:rsidRPr="00904BA8">
        <w:rPr>
          <w:rFonts w:ascii="Arial" w:hAnsi="Arial" w:cs="Arial"/>
          <w:lang w:val="x-none" w:eastAsia="x-none"/>
        </w:rPr>
        <w:t>печатном</w:t>
      </w:r>
      <w:r>
        <w:rPr>
          <w:rFonts w:ascii="Arial" w:hAnsi="Arial" w:cs="Arial"/>
          <w:lang w:eastAsia="x-none"/>
        </w:rPr>
        <w:t xml:space="preserve"> средстве </w:t>
      </w:r>
      <w:r w:rsidRPr="00904BA8">
        <w:rPr>
          <w:rFonts w:ascii="Arial" w:hAnsi="Arial" w:cs="Arial"/>
          <w:lang w:val="x-none" w:eastAsia="x-none"/>
        </w:rPr>
        <w:t>массовой информации г</w:t>
      </w:r>
      <w:r w:rsidRPr="00904BA8">
        <w:rPr>
          <w:rFonts w:ascii="Arial" w:hAnsi="Arial" w:cs="Arial"/>
          <w:lang w:eastAsia="x-none"/>
        </w:rPr>
        <w:t xml:space="preserve">ородского округа </w:t>
      </w:r>
      <w:r w:rsidRPr="00904BA8">
        <w:rPr>
          <w:rFonts w:ascii="Arial" w:hAnsi="Arial" w:cs="Arial"/>
          <w:lang w:val="x-none" w:eastAsia="x-none"/>
        </w:rPr>
        <w:t xml:space="preserve"> Долгопрудн</w:t>
      </w:r>
      <w:r w:rsidRPr="00904BA8">
        <w:rPr>
          <w:rFonts w:ascii="Arial" w:hAnsi="Arial" w:cs="Arial"/>
          <w:lang w:eastAsia="x-none"/>
        </w:rPr>
        <w:t>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39AA7CCC" w14:textId="52D93EAA" w:rsid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</w:t>
      </w:r>
      <w:r w:rsidRPr="00904BA8">
        <w:rPr>
          <w:rFonts w:ascii="Arial" w:hAnsi="Arial" w:cs="Arial"/>
          <w:lang w:eastAsia="ru-RU"/>
        </w:rPr>
        <w:t xml:space="preserve"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14:paraId="4F91AA36" w14:textId="223BB029" w:rsid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66E1E6DD" w14:textId="77777777" w:rsidR="00904BA8" w:rsidRP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6632315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083349">
        <w:rPr>
          <w:rFonts w:asciiTheme="minorHAnsi" w:hAnsiTheme="minorHAnsi" w:cstheme="minorHAnsi"/>
        </w:rPr>
        <w:t>17</w:t>
      </w:r>
      <w:r w:rsidRPr="00344053">
        <w:rPr>
          <w:rFonts w:asciiTheme="minorHAnsi" w:hAnsiTheme="minorHAnsi" w:cstheme="minorHAnsi"/>
        </w:rPr>
        <w:t>»</w:t>
      </w:r>
      <w:r w:rsidR="00E16DC9">
        <w:rPr>
          <w:rFonts w:asciiTheme="minorHAnsi" w:hAnsiTheme="minorHAnsi" w:cstheme="minorHAnsi"/>
        </w:rPr>
        <w:t xml:space="preserve"> </w:t>
      </w:r>
      <w:r w:rsidR="00083349">
        <w:rPr>
          <w:rFonts w:asciiTheme="minorHAnsi" w:hAnsiTheme="minorHAnsi" w:cstheme="minorHAnsi"/>
        </w:rPr>
        <w:t>ноября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24E97AE9" w:rsidR="00997037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6FD34778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</w:t>
      </w:r>
      <w:r w:rsidR="008B438E">
        <w:rPr>
          <w:rFonts w:asciiTheme="minorHAnsi" w:hAnsiTheme="minorHAnsi" w:cstheme="minorHAnsi"/>
          <w:sz w:val="22"/>
        </w:rPr>
        <w:t>5 ноября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0A96A" w14:textId="77777777" w:rsidR="000E75B0" w:rsidRDefault="000E75B0">
      <w:r>
        <w:separator/>
      </w:r>
    </w:p>
  </w:endnote>
  <w:endnote w:type="continuationSeparator" w:id="0">
    <w:p w14:paraId="18816CB2" w14:textId="77777777" w:rsidR="000E75B0" w:rsidRDefault="000E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0CA01" w14:textId="77777777" w:rsidR="000E75B0" w:rsidRDefault="000E75B0">
      <w:r>
        <w:separator/>
      </w:r>
    </w:p>
  </w:footnote>
  <w:footnote w:type="continuationSeparator" w:id="0">
    <w:p w14:paraId="03E04930" w14:textId="77777777" w:rsidR="000E75B0" w:rsidRDefault="000E7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F4C10"/>
    <w:rsid w:val="002A5C1F"/>
    <w:rsid w:val="002E676A"/>
    <w:rsid w:val="00344053"/>
    <w:rsid w:val="003E527F"/>
    <w:rsid w:val="00430023"/>
    <w:rsid w:val="00493C97"/>
    <w:rsid w:val="004D063A"/>
    <w:rsid w:val="005A7B11"/>
    <w:rsid w:val="005E7B7A"/>
    <w:rsid w:val="00763768"/>
    <w:rsid w:val="007B6A34"/>
    <w:rsid w:val="007F0E98"/>
    <w:rsid w:val="00821489"/>
    <w:rsid w:val="008B438E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2023-11-15T12:36:00Z</cp:lastPrinted>
  <dcterms:created xsi:type="dcterms:W3CDTF">2023-11-15T12:36:00Z</dcterms:created>
  <dcterms:modified xsi:type="dcterms:W3CDTF">2023-11-20T08:42:00Z</dcterms:modified>
  <cp:version>1048576</cp:version>
</cp:coreProperties>
</file>